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2B5" w:rsidRDefault="002B0FDB" w:rsidP="002E72B5">
      <w:pPr>
        <w:spacing w:after="0"/>
        <w:jc w:val="center"/>
        <w:rPr>
          <w:rStyle w:val="FontStyle168"/>
          <w:i w:val="0"/>
          <w:sz w:val="28"/>
        </w:rPr>
      </w:pPr>
      <w:r w:rsidRPr="002E72B5">
        <w:rPr>
          <w:rStyle w:val="FontStyle171"/>
          <w:rFonts w:ascii="Times New Roman" w:hAnsi="Times New Roman"/>
          <w:sz w:val="28"/>
          <w:szCs w:val="24"/>
        </w:rPr>
        <w:t>Самоанализ занятия</w:t>
      </w:r>
    </w:p>
    <w:p w:rsidR="002E72B5" w:rsidRPr="002E72B5" w:rsidRDefault="002B0FDB" w:rsidP="002E72B5">
      <w:pPr>
        <w:spacing w:after="0"/>
        <w:jc w:val="center"/>
        <w:rPr>
          <w:rStyle w:val="FontStyle168"/>
          <w:b/>
          <w:i w:val="0"/>
          <w:sz w:val="28"/>
        </w:rPr>
      </w:pPr>
      <w:r w:rsidRPr="002E72B5">
        <w:rPr>
          <w:rStyle w:val="FontStyle168"/>
          <w:i w:val="0"/>
          <w:sz w:val="28"/>
        </w:rPr>
        <w:t xml:space="preserve"> </w:t>
      </w:r>
      <w:r w:rsidR="002E72B5" w:rsidRPr="002E72B5">
        <w:rPr>
          <w:rStyle w:val="FontStyle168"/>
          <w:b/>
          <w:i w:val="0"/>
          <w:sz w:val="28"/>
        </w:rPr>
        <w:t xml:space="preserve">по программе формирования нейропсихологического пространства </w:t>
      </w:r>
    </w:p>
    <w:p w:rsidR="002E72B5" w:rsidRDefault="002E72B5" w:rsidP="002E72B5">
      <w:pPr>
        <w:spacing w:after="0"/>
        <w:jc w:val="center"/>
        <w:rPr>
          <w:rStyle w:val="FontStyle168"/>
          <w:b/>
          <w:i w:val="0"/>
          <w:sz w:val="28"/>
        </w:rPr>
      </w:pPr>
      <w:r w:rsidRPr="002E72B5">
        <w:rPr>
          <w:rStyle w:val="FontStyle168"/>
          <w:b/>
          <w:i w:val="0"/>
          <w:sz w:val="28"/>
        </w:rPr>
        <w:t>проблемного ребёнка</w:t>
      </w:r>
    </w:p>
    <w:p w:rsidR="006C3887" w:rsidRDefault="006C3887" w:rsidP="006C3887">
      <w:pPr>
        <w:spacing w:after="0"/>
        <w:jc w:val="right"/>
        <w:rPr>
          <w:rStyle w:val="FontStyle168"/>
          <w:i w:val="0"/>
          <w:sz w:val="28"/>
        </w:rPr>
      </w:pPr>
      <w:r>
        <w:rPr>
          <w:rStyle w:val="FontStyle168"/>
          <w:i w:val="0"/>
          <w:sz w:val="28"/>
        </w:rPr>
        <w:t xml:space="preserve">Педагог-психолог МБОУ «Школа №4» Сельцова Е.В., </w:t>
      </w:r>
    </w:p>
    <w:p w:rsidR="006C3887" w:rsidRPr="006C3887" w:rsidRDefault="006C3887" w:rsidP="006C3887">
      <w:pPr>
        <w:spacing w:after="0"/>
        <w:jc w:val="right"/>
        <w:rPr>
          <w:rFonts w:ascii="Times New Roman" w:hAnsi="Times New Roman"/>
          <w:i/>
          <w:sz w:val="36"/>
          <w:szCs w:val="40"/>
        </w:rPr>
      </w:pPr>
      <w:r>
        <w:rPr>
          <w:rStyle w:val="FontStyle168"/>
          <w:i w:val="0"/>
          <w:sz w:val="28"/>
        </w:rPr>
        <w:t>Вышневолоцкий городской округ, Тверская область, 2021 год.</w:t>
      </w:r>
    </w:p>
    <w:p w:rsidR="00740173" w:rsidRPr="00740173" w:rsidRDefault="00FB2C4E" w:rsidP="002E72B5">
      <w:pPr>
        <w:pStyle w:val="Style14"/>
        <w:widowControl/>
        <w:spacing w:line="276" w:lineRule="auto"/>
        <w:ind w:firstLine="567"/>
        <w:rPr>
          <w:rFonts w:ascii="Times New Roman" w:hAnsi="Times New Roman"/>
        </w:rPr>
      </w:pPr>
      <w:r w:rsidRPr="00E95D37">
        <w:rPr>
          <w:rStyle w:val="FontStyle171"/>
          <w:rFonts w:ascii="Times New Roman" w:hAnsi="Times New Roman"/>
          <w:b w:val="0"/>
          <w:sz w:val="24"/>
          <w:szCs w:val="24"/>
        </w:rPr>
        <w:t xml:space="preserve">Занятие </w:t>
      </w:r>
      <w:r w:rsidR="00E95D37">
        <w:rPr>
          <w:rStyle w:val="FontStyle171"/>
          <w:rFonts w:ascii="Times New Roman" w:hAnsi="Times New Roman"/>
          <w:b w:val="0"/>
          <w:sz w:val="24"/>
          <w:szCs w:val="24"/>
        </w:rPr>
        <w:t>по программе</w:t>
      </w:r>
      <w:r w:rsidR="00E95D37" w:rsidRPr="00E95D37">
        <w:rPr>
          <w:rStyle w:val="FontStyle171"/>
          <w:rFonts w:ascii="Times New Roman" w:hAnsi="Times New Roman"/>
          <w:b w:val="0"/>
          <w:sz w:val="24"/>
          <w:szCs w:val="24"/>
        </w:rPr>
        <w:t xml:space="preserve"> формирования нейропсихологического пространства проблемного ребенка</w:t>
      </w:r>
      <w:r w:rsidR="00E95D37">
        <w:rPr>
          <w:rStyle w:val="FontStyle171"/>
          <w:rFonts w:ascii="Times New Roman" w:hAnsi="Times New Roman"/>
          <w:b w:val="0"/>
          <w:sz w:val="24"/>
          <w:szCs w:val="24"/>
        </w:rPr>
        <w:t xml:space="preserve"> </w:t>
      </w:r>
      <w:r w:rsidRPr="00E95D37">
        <w:rPr>
          <w:rStyle w:val="FontStyle171"/>
          <w:rFonts w:ascii="Times New Roman" w:hAnsi="Times New Roman"/>
          <w:b w:val="0"/>
          <w:sz w:val="24"/>
          <w:szCs w:val="24"/>
        </w:rPr>
        <w:t>является адаптированным вариантом</w:t>
      </w:r>
      <w:r w:rsidR="00E95D37">
        <w:rPr>
          <w:rStyle w:val="FontStyle171"/>
          <w:rFonts w:ascii="Times New Roman" w:hAnsi="Times New Roman"/>
          <w:b w:val="0"/>
          <w:sz w:val="24"/>
          <w:szCs w:val="24"/>
        </w:rPr>
        <w:t xml:space="preserve"> для </w:t>
      </w:r>
      <w:proofErr w:type="gramStart"/>
      <w:r w:rsidR="00E95D37">
        <w:rPr>
          <w:rStyle w:val="FontStyle171"/>
          <w:rFonts w:ascii="Times New Roman" w:hAnsi="Times New Roman"/>
          <w:b w:val="0"/>
          <w:sz w:val="24"/>
          <w:szCs w:val="24"/>
        </w:rPr>
        <w:t>обучающихся</w:t>
      </w:r>
      <w:proofErr w:type="gramEnd"/>
      <w:r w:rsidR="00E95D37">
        <w:rPr>
          <w:rStyle w:val="FontStyle171"/>
          <w:rFonts w:ascii="Times New Roman" w:hAnsi="Times New Roman"/>
          <w:b w:val="0"/>
          <w:sz w:val="24"/>
          <w:szCs w:val="24"/>
        </w:rPr>
        <w:t xml:space="preserve"> </w:t>
      </w:r>
      <w:r w:rsidR="00172E73">
        <w:rPr>
          <w:rStyle w:val="FontStyle171"/>
          <w:rFonts w:ascii="Times New Roman" w:hAnsi="Times New Roman"/>
          <w:b w:val="0"/>
          <w:sz w:val="24"/>
          <w:szCs w:val="24"/>
        </w:rPr>
        <w:t xml:space="preserve">начальной школы </w:t>
      </w:r>
      <w:r w:rsidR="00E95D37">
        <w:rPr>
          <w:rStyle w:val="FontStyle171"/>
          <w:rFonts w:ascii="Times New Roman" w:hAnsi="Times New Roman"/>
          <w:b w:val="0"/>
          <w:sz w:val="24"/>
          <w:szCs w:val="24"/>
        </w:rPr>
        <w:t>с ЗПР</w:t>
      </w:r>
      <w:r w:rsidR="00CF35F8" w:rsidRPr="00E95D37">
        <w:rPr>
          <w:rStyle w:val="FontStyle171"/>
          <w:rFonts w:ascii="Times New Roman" w:hAnsi="Times New Roman"/>
          <w:b w:val="0"/>
          <w:sz w:val="24"/>
          <w:szCs w:val="24"/>
        </w:rPr>
        <w:t>. Автор программы - Сиротюк Алла Леонидовна</w:t>
      </w:r>
      <w:r w:rsidR="00C907F1">
        <w:rPr>
          <w:rStyle w:val="FontStyle171"/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="00C907F1">
        <w:rPr>
          <w:rFonts w:ascii="Times New Roman" w:hAnsi="Times New Roman"/>
        </w:rPr>
        <w:t>нейропсихолог</w:t>
      </w:r>
      <w:proofErr w:type="spellEnd"/>
      <w:r w:rsidR="00C907F1">
        <w:rPr>
          <w:rFonts w:ascii="Times New Roman" w:hAnsi="Times New Roman"/>
        </w:rPr>
        <w:t xml:space="preserve">, </w:t>
      </w:r>
      <w:r w:rsidR="00740173" w:rsidRPr="00740173">
        <w:rPr>
          <w:rFonts w:ascii="Times New Roman" w:hAnsi="Times New Roman"/>
        </w:rPr>
        <w:t>доктор психологических наук, заведующая кафедрой психологии, профессор Тверского государственного университета.</w:t>
      </w:r>
    </w:p>
    <w:p w:rsidR="00740173" w:rsidRPr="00740173" w:rsidRDefault="00172E73" w:rsidP="00740173">
      <w:pPr>
        <w:pStyle w:val="Style14"/>
        <w:widowControl/>
        <w:spacing w:line="276" w:lineRule="auto"/>
        <w:ind w:firstLine="567"/>
        <w:jc w:val="both"/>
        <w:rPr>
          <w:rFonts w:ascii="Times New Roman" w:hAnsi="Times New Roman" w:cs="Calibri"/>
          <w:bCs/>
        </w:rPr>
      </w:pPr>
      <w:r>
        <w:rPr>
          <w:rStyle w:val="FontStyle171"/>
          <w:rFonts w:ascii="Times New Roman" w:hAnsi="Times New Roman"/>
          <w:b w:val="0"/>
          <w:sz w:val="24"/>
          <w:szCs w:val="24"/>
        </w:rPr>
        <w:t xml:space="preserve">Программа основана на нейропсихологическом подходе, </w:t>
      </w:r>
      <w:r w:rsidR="002B0FDB">
        <w:rPr>
          <w:rStyle w:val="FontStyle171"/>
          <w:rFonts w:ascii="Times New Roman" w:hAnsi="Times New Roman"/>
          <w:b w:val="0"/>
          <w:sz w:val="24"/>
          <w:szCs w:val="24"/>
        </w:rPr>
        <w:t xml:space="preserve">т.е. </w:t>
      </w:r>
      <w:r>
        <w:rPr>
          <w:rStyle w:val="FontStyle171"/>
          <w:rFonts w:ascii="Times New Roman" w:hAnsi="Times New Roman"/>
          <w:b w:val="0"/>
          <w:sz w:val="24"/>
          <w:szCs w:val="24"/>
        </w:rPr>
        <w:t>на связи психики и мозга.</w:t>
      </w:r>
      <w:r w:rsidR="00740173">
        <w:rPr>
          <w:rStyle w:val="FontStyle171"/>
          <w:rFonts w:ascii="Times New Roman" w:hAnsi="Times New Roman"/>
          <w:b w:val="0"/>
          <w:sz w:val="24"/>
          <w:szCs w:val="24"/>
        </w:rPr>
        <w:t xml:space="preserve"> </w:t>
      </w:r>
      <w:r w:rsidR="00740173" w:rsidRPr="00740173">
        <w:rPr>
          <w:rFonts w:ascii="Times New Roman" w:hAnsi="Times New Roman"/>
        </w:rPr>
        <w:t>Занятия предполагают гармоничное развитие всех высших психических функций головного мозга (память, внимание, мышление, восприятие, самоконтроль и т.д.).</w:t>
      </w:r>
    </w:p>
    <w:p w:rsidR="00740173" w:rsidRPr="00740173" w:rsidRDefault="00740173" w:rsidP="00740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основным коррекционно-развивающим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 относятся:</w:t>
      </w: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0173" w:rsidRPr="00740173" w:rsidRDefault="00740173" w:rsidP="0074017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стволовых структур и вестибулярно-моторных координаций (основа работоспособности, телесного здоровья и иммунитета);</w:t>
      </w:r>
    </w:p>
    <w:p w:rsidR="00740173" w:rsidRPr="00740173" w:rsidRDefault="00740173" w:rsidP="007401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крупной и мелкой моторики;</w:t>
      </w:r>
    </w:p>
    <w:p w:rsidR="00740173" w:rsidRPr="00740173" w:rsidRDefault="00740173" w:rsidP="007401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spellStart"/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соматогнозиса</w:t>
      </w:r>
      <w:proofErr w:type="spellEnd"/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(восприятие тела);</w:t>
      </w:r>
    </w:p>
    <w:p w:rsidR="00740173" w:rsidRPr="00740173" w:rsidRDefault="00740173" w:rsidP="007401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сенсорных систем (зрение, слух, обоняние, осязание, вкус);</w:t>
      </w:r>
    </w:p>
    <w:p w:rsidR="00740173" w:rsidRPr="00740173" w:rsidRDefault="00740173" w:rsidP="007401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когнитивной сферы (память, внимание, мышление, восприятие, самоконтроль и </w:t>
      </w:r>
      <w:proofErr w:type="spellStart"/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т.д.);</w:t>
      </w:r>
    </w:p>
    <w:p w:rsidR="00740173" w:rsidRPr="00740173" w:rsidRDefault="00740173" w:rsidP="0074017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коммуникативной сферы (общение).</w:t>
      </w:r>
    </w:p>
    <w:p w:rsidR="00433518" w:rsidRDefault="005026E6" w:rsidP="00740173">
      <w:pPr>
        <w:pStyle w:val="Style31"/>
        <w:widowControl/>
        <w:spacing w:line="276" w:lineRule="auto"/>
        <w:ind w:firstLine="567"/>
        <w:rPr>
          <w:rStyle w:val="FontStyle171"/>
          <w:rFonts w:ascii="Times New Roman" w:hAnsi="Times New Roman"/>
          <w:b w:val="0"/>
          <w:sz w:val="24"/>
          <w:szCs w:val="24"/>
        </w:rPr>
      </w:pPr>
      <w:r w:rsidRPr="00E95D37">
        <w:rPr>
          <w:rStyle w:val="FontStyle164"/>
          <w:sz w:val="24"/>
          <w:szCs w:val="24"/>
        </w:rPr>
        <w:t>При реализации программы использ</w:t>
      </w:r>
      <w:r w:rsidR="00CF35F8" w:rsidRPr="00E95D37">
        <w:rPr>
          <w:rStyle w:val="FontStyle164"/>
          <w:sz w:val="24"/>
          <w:szCs w:val="24"/>
        </w:rPr>
        <w:t>уются</w:t>
      </w:r>
      <w:r w:rsidRPr="00E95D37">
        <w:rPr>
          <w:rStyle w:val="FontStyle164"/>
          <w:sz w:val="24"/>
          <w:szCs w:val="24"/>
        </w:rPr>
        <w:t xml:space="preserve"> </w:t>
      </w:r>
      <w:proofErr w:type="spellStart"/>
      <w:r w:rsidRPr="00E95D37">
        <w:rPr>
          <w:rStyle w:val="FontStyle164"/>
          <w:sz w:val="24"/>
          <w:szCs w:val="24"/>
        </w:rPr>
        <w:t>кинезиологические</w:t>
      </w:r>
      <w:proofErr w:type="spellEnd"/>
      <w:r w:rsidRPr="00E95D37">
        <w:rPr>
          <w:rStyle w:val="FontStyle164"/>
          <w:sz w:val="24"/>
          <w:szCs w:val="24"/>
        </w:rPr>
        <w:t xml:space="preserve"> упражнения (адаптированный вариант) — комплекс движений, позволяющий активизировать межполушарное взаимодействие, а также телесно-ориентированные, </w:t>
      </w:r>
      <w:proofErr w:type="spellStart"/>
      <w:r w:rsidRPr="00E95D37">
        <w:rPr>
          <w:rStyle w:val="FontStyle164"/>
          <w:sz w:val="24"/>
          <w:szCs w:val="24"/>
        </w:rPr>
        <w:t>арттерапевтические</w:t>
      </w:r>
      <w:proofErr w:type="spellEnd"/>
      <w:r w:rsidRPr="00E95D37">
        <w:rPr>
          <w:rStyle w:val="FontStyle164"/>
          <w:sz w:val="24"/>
          <w:szCs w:val="24"/>
        </w:rPr>
        <w:t xml:space="preserve">, восточные (йога, </w:t>
      </w:r>
      <w:proofErr w:type="spellStart"/>
      <w:r w:rsidRPr="00E95D37">
        <w:rPr>
          <w:rStyle w:val="FontStyle164"/>
          <w:sz w:val="24"/>
          <w:szCs w:val="24"/>
        </w:rPr>
        <w:t>тай-чи</w:t>
      </w:r>
      <w:proofErr w:type="spellEnd"/>
      <w:r w:rsidRPr="00E95D37">
        <w:rPr>
          <w:rStyle w:val="FontStyle164"/>
          <w:sz w:val="24"/>
          <w:szCs w:val="24"/>
        </w:rPr>
        <w:t xml:space="preserve">, </w:t>
      </w:r>
      <w:proofErr w:type="spellStart"/>
      <w:r w:rsidRPr="00E95D37">
        <w:rPr>
          <w:rStyle w:val="FontStyle164"/>
          <w:sz w:val="24"/>
          <w:szCs w:val="24"/>
        </w:rPr>
        <w:t>ушу-таолу</w:t>
      </w:r>
      <w:proofErr w:type="spellEnd"/>
      <w:r w:rsidRPr="00E95D37">
        <w:rPr>
          <w:rStyle w:val="FontStyle164"/>
          <w:sz w:val="24"/>
          <w:szCs w:val="24"/>
        </w:rPr>
        <w:t xml:space="preserve">) психотехники и элементы </w:t>
      </w:r>
      <w:proofErr w:type="spellStart"/>
      <w:r w:rsidRPr="00E95D37">
        <w:rPr>
          <w:rStyle w:val="FontStyle164"/>
          <w:sz w:val="24"/>
          <w:szCs w:val="24"/>
        </w:rPr>
        <w:t>психодрамы</w:t>
      </w:r>
      <w:proofErr w:type="spellEnd"/>
      <w:r w:rsidRPr="00E95D37">
        <w:rPr>
          <w:rStyle w:val="FontStyle164"/>
          <w:sz w:val="24"/>
          <w:szCs w:val="24"/>
        </w:rPr>
        <w:t xml:space="preserve">; упражнения из «Методики замещающего онтогенеза» Б.А Архипова и A.B. Семенович, «Гимнастика мозга» П. </w:t>
      </w:r>
      <w:proofErr w:type="spellStart"/>
      <w:r w:rsidRPr="00E95D37">
        <w:rPr>
          <w:rStyle w:val="FontStyle164"/>
          <w:sz w:val="24"/>
          <w:szCs w:val="24"/>
        </w:rPr>
        <w:t>Деннисона</w:t>
      </w:r>
      <w:proofErr w:type="spellEnd"/>
      <w:r w:rsidRPr="00E95D37">
        <w:rPr>
          <w:rStyle w:val="FontStyle164"/>
          <w:sz w:val="24"/>
          <w:szCs w:val="24"/>
        </w:rPr>
        <w:t xml:space="preserve"> и других.</w:t>
      </w:r>
      <w:r w:rsidR="00E95D37" w:rsidRPr="00E95D37">
        <w:rPr>
          <w:rStyle w:val="FontStyle164"/>
          <w:sz w:val="24"/>
          <w:szCs w:val="24"/>
        </w:rPr>
        <w:t xml:space="preserve"> Используемые методы программы  просты и эффективны и во многом созвучны системам обучения Ш.А </w:t>
      </w:r>
      <w:proofErr w:type="spellStart"/>
      <w:r w:rsidR="00E95D37" w:rsidRPr="00E95D37">
        <w:rPr>
          <w:rStyle w:val="FontStyle164"/>
          <w:sz w:val="24"/>
          <w:szCs w:val="24"/>
        </w:rPr>
        <w:t>Амонашвили</w:t>
      </w:r>
      <w:proofErr w:type="spellEnd"/>
      <w:r w:rsidR="00E95D37" w:rsidRPr="00E95D37">
        <w:rPr>
          <w:rStyle w:val="FontStyle164"/>
          <w:sz w:val="24"/>
          <w:szCs w:val="24"/>
        </w:rPr>
        <w:t xml:space="preserve"> и В.А. Сухомлинского.</w:t>
      </w:r>
      <w:r w:rsidR="00433518" w:rsidRPr="00433518">
        <w:rPr>
          <w:rStyle w:val="FontStyle171"/>
          <w:rFonts w:ascii="Times New Roman" w:hAnsi="Times New Roman"/>
          <w:b w:val="0"/>
          <w:sz w:val="24"/>
          <w:szCs w:val="24"/>
        </w:rPr>
        <w:t xml:space="preserve"> </w:t>
      </w:r>
    </w:p>
    <w:p w:rsidR="005026E6" w:rsidRPr="00E95D37" w:rsidRDefault="00433518" w:rsidP="00E95D37">
      <w:pPr>
        <w:pStyle w:val="Style31"/>
        <w:widowControl/>
        <w:spacing w:line="276" w:lineRule="auto"/>
        <w:ind w:firstLine="567"/>
        <w:rPr>
          <w:rStyle w:val="FontStyle164"/>
          <w:sz w:val="24"/>
          <w:szCs w:val="24"/>
        </w:rPr>
      </w:pPr>
      <w:r>
        <w:rPr>
          <w:rStyle w:val="FontStyle171"/>
          <w:rFonts w:ascii="Times New Roman" w:hAnsi="Times New Roman"/>
          <w:b w:val="0"/>
          <w:sz w:val="24"/>
          <w:szCs w:val="24"/>
        </w:rPr>
        <w:t>В качестве модификации и дополнения используются опорные карточки установочного поведения</w:t>
      </w:r>
      <w:r w:rsidR="002B0FDB">
        <w:rPr>
          <w:rStyle w:val="FontStyle171"/>
          <w:rFonts w:ascii="Times New Roman" w:hAnsi="Times New Roman"/>
          <w:b w:val="0"/>
          <w:sz w:val="24"/>
          <w:szCs w:val="24"/>
        </w:rPr>
        <w:t xml:space="preserve">, </w:t>
      </w:r>
      <w:r>
        <w:rPr>
          <w:rStyle w:val="FontStyle171"/>
          <w:rFonts w:ascii="Times New Roman" w:hAnsi="Times New Roman"/>
          <w:b w:val="0"/>
          <w:sz w:val="24"/>
          <w:szCs w:val="24"/>
        </w:rPr>
        <w:t>упражнения «Моё настроение»</w:t>
      </w:r>
      <w:r w:rsidR="002B0FDB">
        <w:rPr>
          <w:rStyle w:val="FontStyle171"/>
          <w:rFonts w:ascii="Times New Roman" w:hAnsi="Times New Roman"/>
          <w:b w:val="0"/>
          <w:sz w:val="24"/>
          <w:szCs w:val="24"/>
        </w:rPr>
        <w:t xml:space="preserve"> и «С добрым утром!» (с элементами </w:t>
      </w:r>
      <w:proofErr w:type="spellStart"/>
      <w:r w:rsidR="002B0FDB">
        <w:rPr>
          <w:rStyle w:val="FontStyle171"/>
          <w:rFonts w:ascii="Times New Roman" w:hAnsi="Times New Roman"/>
          <w:b w:val="0"/>
          <w:sz w:val="24"/>
          <w:szCs w:val="24"/>
        </w:rPr>
        <w:t>самомассажа</w:t>
      </w:r>
      <w:proofErr w:type="spellEnd"/>
      <w:r w:rsidR="002B0FDB">
        <w:rPr>
          <w:rStyle w:val="FontStyle171"/>
          <w:rFonts w:ascii="Times New Roman" w:hAnsi="Times New Roman"/>
          <w:b w:val="0"/>
          <w:sz w:val="24"/>
          <w:szCs w:val="24"/>
        </w:rPr>
        <w:t>)</w:t>
      </w:r>
      <w:r>
        <w:rPr>
          <w:rStyle w:val="FontStyle171"/>
          <w:rFonts w:ascii="Times New Roman" w:hAnsi="Times New Roman"/>
          <w:b w:val="0"/>
          <w:sz w:val="24"/>
          <w:szCs w:val="24"/>
        </w:rPr>
        <w:t>.</w:t>
      </w:r>
    </w:p>
    <w:p w:rsidR="00CF35F8" w:rsidRPr="00E95D37" w:rsidRDefault="00433518" w:rsidP="00433518">
      <w:pPr>
        <w:spacing w:after="0"/>
        <w:rPr>
          <w:rStyle w:val="FontStyle164"/>
          <w:sz w:val="24"/>
          <w:szCs w:val="24"/>
        </w:rPr>
      </w:pPr>
      <w:r>
        <w:rPr>
          <w:rStyle w:val="FontStyle164"/>
          <w:sz w:val="24"/>
          <w:szCs w:val="24"/>
        </w:rPr>
        <w:t xml:space="preserve">          </w:t>
      </w:r>
      <w:r w:rsidR="00172E73">
        <w:rPr>
          <w:rStyle w:val="FontStyle164"/>
          <w:sz w:val="24"/>
          <w:szCs w:val="24"/>
        </w:rPr>
        <w:t>В</w:t>
      </w:r>
      <w:r w:rsidR="00CF35F8" w:rsidRPr="00E95D37">
        <w:rPr>
          <w:rStyle w:val="FontStyle164"/>
          <w:sz w:val="24"/>
          <w:szCs w:val="24"/>
        </w:rPr>
        <w:t xml:space="preserve"> коррекционной работе предпочтение отдаётся именно двигательным методам. </w:t>
      </w:r>
      <w:r w:rsidR="00AA33E3" w:rsidRPr="00E95D37">
        <w:rPr>
          <w:rStyle w:val="FontStyle164"/>
          <w:sz w:val="24"/>
          <w:szCs w:val="24"/>
        </w:rPr>
        <w:t xml:space="preserve">Во время коррекционно-развивающей и формирующей работы с детьми </w:t>
      </w:r>
      <w:r w:rsidR="00AA33E3">
        <w:rPr>
          <w:rStyle w:val="FontStyle164"/>
          <w:sz w:val="24"/>
          <w:szCs w:val="24"/>
        </w:rPr>
        <w:t xml:space="preserve">учитывается поэтапное развитие моторной функции в онтогенезе. </w:t>
      </w:r>
      <w:r w:rsidR="00AA33E3" w:rsidRPr="00E95D37">
        <w:rPr>
          <w:rStyle w:val="FontStyle164"/>
          <w:sz w:val="24"/>
          <w:szCs w:val="24"/>
        </w:rPr>
        <w:t xml:space="preserve">Наибольшее значение имеет развитие ребенка в первый год жизни. Занятия с </w:t>
      </w:r>
      <w:r w:rsidR="00AA33E3">
        <w:rPr>
          <w:rStyle w:val="FontStyle164"/>
          <w:sz w:val="24"/>
          <w:szCs w:val="24"/>
        </w:rPr>
        <w:t>детьми</w:t>
      </w:r>
      <w:r w:rsidR="00AA33E3" w:rsidRPr="00E95D37">
        <w:rPr>
          <w:rStyle w:val="FontStyle164"/>
          <w:sz w:val="24"/>
          <w:szCs w:val="24"/>
        </w:rPr>
        <w:t xml:space="preserve"> начи</w:t>
      </w:r>
      <w:r w:rsidR="00AA33E3">
        <w:rPr>
          <w:rStyle w:val="FontStyle164"/>
          <w:sz w:val="24"/>
          <w:szCs w:val="24"/>
        </w:rPr>
        <w:t>нают</w:t>
      </w:r>
      <w:r w:rsidR="00AA33E3" w:rsidRPr="00E95D37">
        <w:rPr>
          <w:rStyle w:val="FontStyle164"/>
          <w:sz w:val="24"/>
          <w:szCs w:val="24"/>
        </w:rPr>
        <w:t xml:space="preserve">ся с проработки </w:t>
      </w:r>
      <w:r>
        <w:rPr>
          <w:rStyle w:val="FontStyle164"/>
          <w:sz w:val="24"/>
          <w:szCs w:val="24"/>
        </w:rPr>
        <w:t xml:space="preserve">определённой фазы развития. </w:t>
      </w:r>
      <w:r w:rsidR="00AA33E3" w:rsidRPr="00E95D37">
        <w:rPr>
          <w:rStyle w:val="FontStyle164"/>
          <w:sz w:val="24"/>
          <w:szCs w:val="24"/>
        </w:rPr>
        <w:t xml:space="preserve">Успешное восстановление этой фазы позволяет переходить к работе на последующих этапах. </w:t>
      </w:r>
    </w:p>
    <w:p w:rsidR="00740173" w:rsidRDefault="00CF35F8" w:rsidP="00740173">
      <w:pPr>
        <w:pStyle w:val="Style31"/>
        <w:widowControl/>
        <w:spacing w:line="276" w:lineRule="auto"/>
        <w:ind w:firstLine="567"/>
        <w:rPr>
          <w:rStyle w:val="FontStyle164"/>
          <w:sz w:val="24"/>
          <w:szCs w:val="24"/>
        </w:rPr>
      </w:pPr>
      <w:r w:rsidRPr="00E95D37">
        <w:rPr>
          <w:rStyle w:val="FontStyle164"/>
          <w:sz w:val="24"/>
          <w:szCs w:val="24"/>
        </w:rPr>
        <w:t xml:space="preserve">Коррекционно-развивающая и формирующая работа, основанная на двигательных методах, включает в себя растяжки, дыхательные, </w:t>
      </w:r>
      <w:proofErr w:type="spellStart"/>
      <w:r w:rsidRPr="00E95D37">
        <w:rPr>
          <w:rStyle w:val="FontStyle164"/>
          <w:sz w:val="24"/>
          <w:szCs w:val="24"/>
        </w:rPr>
        <w:t>глазодвигательные</w:t>
      </w:r>
      <w:proofErr w:type="spellEnd"/>
      <w:r w:rsidRPr="00E95D37">
        <w:rPr>
          <w:rStyle w:val="FontStyle164"/>
          <w:sz w:val="24"/>
          <w:szCs w:val="24"/>
        </w:rPr>
        <w:t>, перекрестные телесные упражнения, упражнения для языка и мышц челюсти, для развития мелкой моторики рук, релаксации, развития коммуникативной и когнитивной сферы, упражнения с правилами.</w:t>
      </w:r>
    </w:p>
    <w:p w:rsidR="00740173" w:rsidRPr="00740173" w:rsidRDefault="00740173" w:rsidP="00740173">
      <w:pPr>
        <w:pStyle w:val="Style31"/>
        <w:widowControl/>
        <w:spacing w:line="276" w:lineRule="auto"/>
        <w:ind w:firstLine="567"/>
        <w:rPr>
          <w:rFonts w:ascii="Times New Roman" w:hAnsi="Times New Roman"/>
        </w:rPr>
      </w:pPr>
      <w:r w:rsidRPr="00740173">
        <w:rPr>
          <w:rFonts w:ascii="Times New Roman" w:hAnsi="Times New Roman"/>
          <w:b/>
          <w:bCs/>
        </w:rPr>
        <w:t xml:space="preserve">Большое значение для успешности коррекционно-развивающих мероприятий отводится вовлечению родителей в коррекционно-развивающий процесс. </w:t>
      </w:r>
    </w:p>
    <w:p w:rsidR="00740173" w:rsidRDefault="00740173" w:rsidP="00740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Родители являются</w:t>
      </w: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занятий и выполняют</w:t>
      </w:r>
      <w:r w:rsidRPr="0074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детьми домашние задания, которые получает каждый ребенок. </w:t>
      </w:r>
    </w:p>
    <w:p w:rsidR="00740173" w:rsidRPr="00740173" w:rsidRDefault="00740173" w:rsidP="00740173">
      <w:pPr>
        <w:spacing w:after="0"/>
        <w:rPr>
          <w:rStyle w:val="FontStyle171"/>
          <w:rFonts w:asciiTheme="minorHAnsi" w:hAnsiTheme="minorHAnsi" w:cstheme="minorBidi"/>
          <w:b w:val="0"/>
          <w:bCs w:val="0"/>
          <w:sz w:val="24"/>
          <w:szCs w:val="24"/>
        </w:rPr>
      </w:pPr>
      <w:r>
        <w:rPr>
          <w:rStyle w:val="FontStyle169"/>
          <w:b w:val="0"/>
          <w:sz w:val="24"/>
          <w:szCs w:val="24"/>
        </w:rPr>
        <w:t xml:space="preserve">           </w:t>
      </w:r>
      <w:r w:rsidRPr="00E95D37">
        <w:rPr>
          <w:rStyle w:val="FontStyle169"/>
          <w:b w:val="0"/>
          <w:sz w:val="24"/>
          <w:szCs w:val="24"/>
        </w:rPr>
        <w:t>Практические материалы представленной программы с детьми позволяют углубить и расширить представления о психофизиологических и нейропсихологических механизмах нормального и отклоняющегося психического развития детей, по-новому взглянуть на особенности их воспитания и обучения.</w:t>
      </w:r>
    </w:p>
    <w:p w:rsidR="00740173" w:rsidRPr="00740173" w:rsidRDefault="00740173" w:rsidP="00740173">
      <w:pPr>
        <w:pStyle w:val="Style31"/>
        <w:widowControl/>
        <w:spacing w:line="276" w:lineRule="auto"/>
        <w:ind w:firstLine="567"/>
        <w:rPr>
          <w:rStyle w:val="FontStyle164"/>
          <w:sz w:val="24"/>
          <w:szCs w:val="24"/>
        </w:rPr>
      </w:pPr>
      <w:r w:rsidRPr="00E95D37">
        <w:rPr>
          <w:rStyle w:val="FontStyle164"/>
          <w:sz w:val="24"/>
          <w:szCs w:val="24"/>
        </w:rPr>
        <w:t>Представленные упражнения выполняют комплексную функцию в развитии ребенка, они не только повышают потенциальный энергетический уровень, но и обогащают знание ребенка о собственном теле, развивают внимание, интеллект, мышление, память, произвольность, успокаивают и уравновешивают психику.</w:t>
      </w:r>
    </w:p>
    <w:p w:rsidR="000B452F" w:rsidRPr="00E95D37" w:rsidRDefault="00AA33E3" w:rsidP="00E95D37">
      <w:pPr>
        <w:pStyle w:val="Style31"/>
        <w:widowControl/>
        <w:spacing w:line="276" w:lineRule="auto"/>
        <w:ind w:firstLine="567"/>
        <w:rPr>
          <w:rFonts w:ascii="Times New Roman" w:hAnsi="Times New Roman"/>
        </w:rPr>
      </w:pPr>
      <w:r w:rsidRPr="00AA33E3">
        <w:rPr>
          <w:rStyle w:val="FontStyle164"/>
          <w:b/>
          <w:i/>
          <w:sz w:val="24"/>
          <w:szCs w:val="24"/>
        </w:rPr>
        <w:t>Упражнение</w:t>
      </w:r>
      <w:r w:rsidR="005026E6" w:rsidRPr="00AA33E3">
        <w:rPr>
          <w:rStyle w:val="FontStyle164"/>
          <w:b/>
          <w:i/>
          <w:sz w:val="24"/>
          <w:szCs w:val="24"/>
        </w:rPr>
        <w:t xml:space="preserve"> «Яйцо»</w:t>
      </w:r>
      <w:r w:rsidR="005026E6" w:rsidRPr="00E95D37">
        <w:rPr>
          <w:rStyle w:val="FontStyle164"/>
          <w:sz w:val="24"/>
          <w:szCs w:val="24"/>
        </w:rPr>
        <w:t xml:space="preserve"> </w:t>
      </w:r>
      <w:r w:rsidR="00CF35F8" w:rsidRPr="00E95D37">
        <w:rPr>
          <w:rStyle w:val="FontStyle164"/>
          <w:sz w:val="24"/>
          <w:szCs w:val="24"/>
        </w:rPr>
        <w:t>являе</w:t>
      </w:r>
      <w:r w:rsidR="005026E6" w:rsidRPr="00E95D37">
        <w:rPr>
          <w:rStyle w:val="FontStyle164"/>
          <w:sz w:val="24"/>
          <w:szCs w:val="24"/>
        </w:rPr>
        <w:t xml:space="preserve">тся аналогией рождения. Наибольший эффект достигается при выполнении упражнения «Яйцо» ребенком </w:t>
      </w:r>
      <w:r w:rsidR="005026E6" w:rsidRPr="00E95D37">
        <w:rPr>
          <w:rStyle w:val="FontStyle168"/>
          <w:sz w:val="24"/>
          <w:szCs w:val="24"/>
        </w:rPr>
        <w:t xml:space="preserve">с мамой. </w:t>
      </w:r>
      <w:r w:rsidR="005026E6" w:rsidRPr="00E95D37">
        <w:rPr>
          <w:rStyle w:val="FontStyle164"/>
          <w:sz w:val="24"/>
          <w:szCs w:val="24"/>
        </w:rPr>
        <w:t>Дальнейшее усложнение упражнений соответствует стадиям онтогенеза ребенка</w:t>
      </w:r>
      <w:r w:rsidR="00172E73">
        <w:rPr>
          <w:rStyle w:val="FontStyle164"/>
          <w:sz w:val="24"/>
          <w:szCs w:val="24"/>
        </w:rPr>
        <w:t xml:space="preserve"> (с момента рождения)</w:t>
      </w:r>
      <w:r w:rsidR="005026E6" w:rsidRPr="00E95D37">
        <w:rPr>
          <w:rStyle w:val="FontStyle164"/>
          <w:sz w:val="24"/>
          <w:szCs w:val="24"/>
        </w:rPr>
        <w:t>.</w:t>
      </w:r>
    </w:p>
    <w:p w:rsidR="005026E6" w:rsidRPr="00E95D37" w:rsidRDefault="005026E6" w:rsidP="00E95D37">
      <w:pPr>
        <w:spacing w:after="0"/>
        <w:rPr>
          <w:rStyle w:val="FontStyle164"/>
          <w:sz w:val="24"/>
          <w:szCs w:val="24"/>
        </w:rPr>
      </w:pPr>
      <w:r w:rsidRPr="00AA33E3">
        <w:rPr>
          <w:rStyle w:val="FontStyle168"/>
          <w:b/>
          <w:sz w:val="24"/>
          <w:szCs w:val="24"/>
        </w:rPr>
        <w:t>Растяжки</w:t>
      </w:r>
      <w:r w:rsidR="00AA33E3">
        <w:rPr>
          <w:rStyle w:val="FontStyle168"/>
          <w:b/>
          <w:sz w:val="24"/>
          <w:szCs w:val="24"/>
        </w:rPr>
        <w:t xml:space="preserve"> </w:t>
      </w:r>
      <w:r w:rsidRPr="00E95D37">
        <w:rPr>
          <w:rStyle w:val="FontStyle164"/>
          <w:sz w:val="24"/>
          <w:szCs w:val="24"/>
        </w:rPr>
        <w:t xml:space="preserve">нормализуют </w:t>
      </w:r>
      <w:proofErr w:type="spellStart"/>
      <w:r w:rsidRPr="00E95D37">
        <w:rPr>
          <w:rStyle w:val="FontStyle164"/>
          <w:sz w:val="24"/>
          <w:szCs w:val="24"/>
        </w:rPr>
        <w:t>гипертонус</w:t>
      </w:r>
      <w:proofErr w:type="spellEnd"/>
      <w:r w:rsidRPr="00E95D37">
        <w:rPr>
          <w:rStyle w:val="FontStyle164"/>
          <w:sz w:val="24"/>
          <w:szCs w:val="24"/>
        </w:rPr>
        <w:t xml:space="preserve"> (неконтролируемое чрезмерное мышечное напряжение) и </w:t>
      </w:r>
      <w:proofErr w:type="spellStart"/>
      <w:r w:rsidRPr="00E95D37">
        <w:rPr>
          <w:rStyle w:val="FontStyle164"/>
          <w:sz w:val="24"/>
          <w:szCs w:val="24"/>
        </w:rPr>
        <w:t>гипотонус</w:t>
      </w:r>
      <w:proofErr w:type="spellEnd"/>
      <w:r w:rsidRPr="00E95D37">
        <w:rPr>
          <w:rStyle w:val="FontStyle164"/>
          <w:sz w:val="24"/>
          <w:szCs w:val="24"/>
        </w:rPr>
        <w:t xml:space="preserve"> (неконтролируемая мышечная вялость) мышц. </w:t>
      </w:r>
      <w:r w:rsidR="00433518">
        <w:rPr>
          <w:rStyle w:val="FontStyle164"/>
          <w:sz w:val="24"/>
          <w:szCs w:val="24"/>
        </w:rPr>
        <w:t>В</w:t>
      </w:r>
      <w:r w:rsidRPr="00E95D37">
        <w:rPr>
          <w:rStyle w:val="FontStyle164"/>
          <w:sz w:val="24"/>
          <w:szCs w:val="24"/>
        </w:rPr>
        <w:t xml:space="preserve"> начале занятий </w:t>
      </w:r>
      <w:r w:rsidR="00433518">
        <w:rPr>
          <w:rStyle w:val="FontStyle164"/>
          <w:sz w:val="24"/>
          <w:szCs w:val="24"/>
        </w:rPr>
        <w:t>детям предоставляется возможность</w:t>
      </w:r>
      <w:r w:rsidRPr="00E95D37">
        <w:rPr>
          <w:rStyle w:val="FontStyle164"/>
          <w:sz w:val="24"/>
          <w:szCs w:val="24"/>
        </w:rPr>
        <w:t xml:space="preserve"> почувствовать собственный тонус и варианты работы с ним на самых наглядных и простых примерах, одновременно обучая возможным приемам релаксации.</w:t>
      </w:r>
    </w:p>
    <w:p w:rsidR="005026E6" w:rsidRPr="00E95D37" w:rsidRDefault="005026E6" w:rsidP="00E95D37">
      <w:pPr>
        <w:spacing w:after="0"/>
        <w:rPr>
          <w:rStyle w:val="FontStyle164"/>
          <w:sz w:val="24"/>
          <w:szCs w:val="24"/>
        </w:rPr>
      </w:pPr>
      <w:r w:rsidRPr="00AA33E3">
        <w:rPr>
          <w:rStyle w:val="FontStyle168"/>
          <w:b/>
          <w:sz w:val="24"/>
          <w:szCs w:val="24"/>
        </w:rPr>
        <w:t>Дыхательные упражнения</w:t>
      </w:r>
      <w:r w:rsidRPr="00E95D37">
        <w:rPr>
          <w:rStyle w:val="FontStyle164"/>
          <w:sz w:val="24"/>
          <w:szCs w:val="24"/>
        </w:rPr>
        <w:t xml:space="preserve"> улучш</w:t>
      </w:r>
      <w:r w:rsidR="00CF35F8" w:rsidRPr="00E95D37">
        <w:rPr>
          <w:rStyle w:val="FontStyle164"/>
          <w:sz w:val="24"/>
          <w:szCs w:val="24"/>
        </w:rPr>
        <w:t>ают ритмику организма, у</w:t>
      </w:r>
      <w:r w:rsidRPr="00E95D37">
        <w:rPr>
          <w:rStyle w:val="FontStyle164"/>
          <w:sz w:val="24"/>
          <w:szCs w:val="24"/>
        </w:rPr>
        <w:t>мение произвольно контролировать дыхание развивает самоконтроль над поведением.</w:t>
      </w:r>
    </w:p>
    <w:p w:rsidR="005026E6" w:rsidRPr="00E95D37" w:rsidRDefault="005026E6" w:rsidP="00E95D37">
      <w:pPr>
        <w:spacing w:after="0"/>
        <w:rPr>
          <w:rStyle w:val="FontStyle164"/>
          <w:sz w:val="24"/>
          <w:szCs w:val="24"/>
        </w:rPr>
      </w:pPr>
      <w:proofErr w:type="spellStart"/>
      <w:r w:rsidRPr="00AA33E3">
        <w:rPr>
          <w:rStyle w:val="FontStyle168"/>
          <w:b/>
          <w:sz w:val="24"/>
          <w:szCs w:val="24"/>
        </w:rPr>
        <w:t>Глазодвигательные</w:t>
      </w:r>
      <w:proofErr w:type="spellEnd"/>
      <w:r w:rsidRPr="00AA33E3">
        <w:rPr>
          <w:rStyle w:val="FontStyle168"/>
          <w:b/>
          <w:sz w:val="24"/>
          <w:szCs w:val="24"/>
        </w:rPr>
        <w:t xml:space="preserve"> упражнения</w:t>
      </w:r>
      <w:r w:rsidRPr="00E95D37">
        <w:rPr>
          <w:rStyle w:val="FontStyle164"/>
          <w:sz w:val="24"/>
          <w:szCs w:val="24"/>
        </w:rPr>
        <w:t xml:space="preserve"> позволяют расширить поле зрения, улучшить восприятие. Однонаправленные и разнонаправленные движения глаз и языка развивают межполушарное взаимодействие и повышают </w:t>
      </w:r>
      <w:proofErr w:type="spellStart"/>
      <w:r w:rsidRPr="00E95D37">
        <w:rPr>
          <w:rStyle w:val="FontStyle164"/>
          <w:sz w:val="24"/>
          <w:szCs w:val="24"/>
        </w:rPr>
        <w:t>энергетизацию</w:t>
      </w:r>
      <w:proofErr w:type="spellEnd"/>
      <w:r w:rsidRPr="00E95D37">
        <w:rPr>
          <w:rStyle w:val="FontStyle164"/>
          <w:sz w:val="24"/>
          <w:szCs w:val="24"/>
        </w:rPr>
        <w:t xml:space="preserve"> организма.</w:t>
      </w:r>
    </w:p>
    <w:p w:rsidR="005026E6" w:rsidRPr="00E95D37" w:rsidRDefault="005026E6" w:rsidP="00E95D37">
      <w:pPr>
        <w:spacing w:after="0"/>
        <w:rPr>
          <w:rStyle w:val="FontStyle164"/>
          <w:sz w:val="24"/>
          <w:szCs w:val="24"/>
        </w:rPr>
      </w:pPr>
      <w:r w:rsidRPr="00E95D37">
        <w:rPr>
          <w:rStyle w:val="FontStyle164"/>
          <w:sz w:val="24"/>
          <w:szCs w:val="24"/>
        </w:rPr>
        <w:t xml:space="preserve">Глаза находятся в постоянном движении, собирают сенсорную информацию и строят сложные схемы образов, необходимые для обучения. Упражнения, построенные на движениях глаз, языка и челюсти, стимулируют </w:t>
      </w:r>
      <w:r w:rsidR="00E95D37" w:rsidRPr="00E95D37">
        <w:rPr>
          <w:rStyle w:val="FontStyle164"/>
          <w:sz w:val="24"/>
          <w:szCs w:val="24"/>
        </w:rPr>
        <w:t>ту область мозговой деятельности, которая отвечает за</w:t>
      </w:r>
      <w:r w:rsidRPr="00E95D37">
        <w:rPr>
          <w:rStyle w:val="FontStyle164"/>
          <w:sz w:val="24"/>
          <w:szCs w:val="24"/>
        </w:rPr>
        <w:t xml:space="preserve"> мышление, речь и поведение.</w:t>
      </w:r>
    </w:p>
    <w:p w:rsidR="005026E6" w:rsidRPr="00E95D37" w:rsidRDefault="005026E6" w:rsidP="00E95D37">
      <w:pPr>
        <w:spacing w:after="0"/>
        <w:rPr>
          <w:rStyle w:val="FontStyle164"/>
          <w:sz w:val="24"/>
          <w:szCs w:val="24"/>
        </w:rPr>
      </w:pPr>
      <w:r w:rsidRPr="00AA33E3">
        <w:rPr>
          <w:rStyle w:val="FontStyle168"/>
          <w:b/>
          <w:sz w:val="24"/>
          <w:szCs w:val="24"/>
        </w:rPr>
        <w:t>Движение тела и пальцев, или телесные упражнения.</w:t>
      </w:r>
      <w:r w:rsidRPr="00E95D37">
        <w:rPr>
          <w:rStyle w:val="FontStyle168"/>
          <w:sz w:val="24"/>
          <w:szCs w:val="24"/>
        </w:rPr>
        <w:t xml:space="preserve"> </w:t>
      </w:r>
      <w:r w:rsidRPr="00E95D37">
        <w:rPr>
          <w:rStyle w:val="FontStyle164"/>
          <w:sz w:val="24"/>
          <w:szCs w:val="24"/>
        </w:rPr>
        <w:t xml:space="preserve">При их выполнении развивается межполушарное взаимодействие, снимаются </w:t>
      </w:r>
      <w:proofErr w:type="spellStart"/>
      <w:r w:rsidRPr="00E95D37">
        <w:rPr>
          <w:rStyle w:val="FontStyle164"/>
          <w:sz w:val="24"/>
          <w:szCs w:val="24"/>
        </w:rPr>
        <w:t>синкинезии</w:t>
      </w:r>
      <w:proofErr w:type="spellEnd"/>
      <w:r w:rsidRPr="00E95D37">
        <w:rPr>
          <w:rStyle w:val="FontStyle164"/>
          <w:sz w:val="24"/>
          <w:szCs w:val="24"/>
        </w:rPr>
        <w:t xml:space="preserve"> (непроизвольные, непреднамеренные движения) и мышечные зажимы. Происходит «чувствование» своего тела, что способствует обогащению и дифференциации сенсорной информации.</w:t>
      </w:r>
    </w:p>
    <w:p w:rsidR="00FB2C4E" w:rsidRPr="00AA33E3" w:rsidRDefault="00FB2C4E" w:rsidP="00E95D37">
      <w:pPr>
        <w:pStyle w:val="Style31"/>
        <w:widowControl/>
        <w:spacing w:line="276" w:lineRule="auto"/>
        <w:ind w:firstLine="567"/>
        <w:rPr>
          <w:rStyle w:val="FontStyle168"/>
          <w:sz w:val="24"/>
          <w:szCs w:val="24"/>
          <w:u w:val="single"/>
        </w:rPr>
      </w:pPr>
      <w:r w:rsidRPr="00AA33E3">
        <w:rPr>
          <w:rStyle w:val="FontStyle168"/>
          <w:sz w:val="24"/>
          <w:szCs w:val="24"/>
          <w:u w:val="single"/>
        </w:rPr>
        <w:t>Вот почему следует помнить, что неподвижный ребенок не обучается!</w:t>
      </w:r>
    </w:p>
    <w:p w:rsidR="00FB2C4E" w:rsidRPr="00AA33E3" w:rsidRDefault="00FB2C4E" w:rsidP="00E95D37">
      <w:pPr>
        <w:pStyle w:val="Style55"/>
        <w:widowControl/>
        <w:spacing w:line="276" w:lineRule="auto"/>
        <w:ind w:firstLine="567"/>
        <w:jc w:val="both"/>
        <w:rPr>
          <w:rStyle w:val="FontStyle164"/>
          <w:b/>
          <w:sz w:val="24"/>
          <w:szCs w:val="24"/>
        </w:rPr>
      </w:pPr>
      <w:r w:rsidRPr="00AA33E3">
        <w:rPr>
          <w:rStyle w:val="FontStyle168"/>
          <w:b/>
          <w:sz w:val="24"/>
          <w:szCs w:val="24"/>
        </w:rPr>
        <w:t xml:space="preserve">Коммуникативные упражнения. </w:t>
      </w:r>
    </w:p>
    <w:p w:rsidR="00FB2C4E" w:rsidRPr="00E95D37" w:rsidRDefault="00FB2C4E" w:rsidP="00E95D37">
      <w:pPr>
        <w:pStyle w:val="Style31"/>
        <w:widowControl/>
        <w:spacing w:line="276" w:lineRule="auto"/>
        <w:ind w:firstLine="567"/>
        <w:rPr>
          <w:rStyle w:val="FontStyle164"/>
          <w:sz w:val="24"/>
          <w:szCs w:val="24"/>
        </w:rPr>
      </w:pPr>
      <w:r w:rsidRPr="00E95D37">
        <w:rPr>
          <w:rStyle w:val="FontStyle168"/>
          <w:sz w:val="24"/>
          <w:szCs w:val="24"/>
        </w:rPr>
        <w:t xml:space="preserve">Индивидуальные упражнения </w:t>
      </w:r>
      <w:r w:rsidRPr="00E95D37">
        <w:rPr>
          <w:rStyle w:val="FontStyle164"/>
          <w:sz w:val="24"/>
          <w:szCs w:val="24"/>
        </w:rPr>
        <w:t>направлены на восстановление и дальнейшее углубление контакта с собственным телом</w:t>
      </w:r>
      <w:r w:rsidR="00E95D37" w:rsidRPr="00E95D37">
        <w:rPr>
          <w:rStyle w:val="FontStyle164"/>
          <w:sz w:val="24"/>
          <w:szCs w:val="24"/>
        </w:rPr>
        <w:t xml:space="preserve">. </w:t>
      </w:r>
      <w:r w:rsidRPr="00E95D37">
        <w:rPr>
          <w:rStyle w:val="FontStyle168"/>
          <w:sz w:val="24"/>
          <w:szCs w:val="24"/>
        </w:rPr>
        <w:t xml:space="preserve">Парные упражнения </w:t>
      </w:r>
      <w:r w:rsidRPr="00E95D37">
        <w:rPr>
          <w:rStyle w:val="FontStyle164"/>
          <w:sz w:val="24"/>
          <w:szCs w:val="24"/>
        </w:rPr>
        <w:t xml:space="preserve">способствуют «открытости» по отношению к партнеру, т.е. способности чувствовать, понимать и принимать его. </w:t>
      </w:r>
      <w:r w:rsidRPr="00E95D37">
        <w:rPr>
          <w:rStyle w:val="FontStyle168"/>
          <w:sz w:val="24"/>
          <w:szCs w:val="24"/>
        </w:rPr>
        <w:t xml:space="preserve">Групповые упражнения </w:t>
      </w:r>
      <w:r w:rsidRPr="00E95D37">
        <w:rPr>
          <w:rStyle w:val="FontStyle164"/>
          <w:sz w:val="24"/>
          <w:szCs w:val="24"/>
        </w:rPr>
        <w:t>дают ребенку навыки взаимодействия в коллективе через организацию совместной деятельности.</w:t>
      </w:r>
    </w:p>
    <w:p w:rsidR="00E95D37" w:rsidRPr="00E95D37" w:rsidRDefault="00FB2C4E" w:rsidP="00E95D37">
      <w:pPr>
        <w:spacing w:after="0"/>
        <w:rPr>
          <w:rStyle w:val="FontStyle164"/>
          <w:sz w:val="24"/>
          <w:szCs w:val="24"/>
        </w:rPr>
      </w:pPr>
      <w:r w:rsidRPr="00AA33E3">
        <w:rPr>
          <w:rStyle w:val="FontStyle168"/>
          <w:b/>
          <w:sz w:val="24"/>
          <w:szCs w:val="24"/>
        </w:rPr>
        <w:t>Упражнения для развития произвольности.</w:t>
      </w:r>
      <w:r w:rsidRPr="00E95D37">
        <w:rPr>
          <w:rStyle w:val="FontStyle168"/>
          <w:sz w:val="24"/>
          <w:szCs w:val="24"/>
        </w:rPr>
        <w:t xml:space="preserve"> </w:t>
      </w:r>
      <w:r w:rsidRPr="00E95D37">
        <w:rPr>
          <w:rStyle w:val="FontStyle164"/>
          <w:sz w:val="24"/>
          <w:szCs w:val="24"/>
        </w:rPr>
        <w:t>К ним относят движения, которые осуществляются по словесной к</w:t>
      </w:r>
      <w:r w:rsidR="00E95D37" w:rsidRPr="00E95D37">
        <w:rPr>
          <w:rStyle w:val="FontStyle164"/>
          <w:sz w:val="24"/>
          <w:szCs w:val="24"/>
        </w:rPr>
        <w:t xml:space="preserve">оманде и должны быть осмыслены </w:t>
      </w:r>
      <w:r w:rsidRPr="00E95D37">
        <w:rPr>
          <w:rStyle w:val="FontStyle164"/>
          <w:sz w:val="24"/>
          <w:szCs w:val="24"/>
        </w:rPr>
        <w:t>ребенком.</w:t>
      </w:r>
    </w:p>
    <w:p w:rsidR="00E95D37" w:rsidRPr="00E95D37" w:rsidRDefault="00E95D37" w:rsidP="00E95D37">
      <w:pPr>
        <w:spacing w:after="0"/>
        <w:rPr>
          <w:rStyle w:val="FontStyle164"/>
          <w:sz w:val="24"/>
          <w:szCs w:val="24"/>
        </w:rPr>
      </w:pPr>
      <w:r w:rsidRPr="00E95D37">
        <w:rPr>
          <w:rStyle w:val="FontStyle164"/>
          <w:sz w:val="24"/>
          <w:szCs w:val="24"/>
        </w:rPr>
        <w:t>При проведении занятий повторяется чёткая структура, что является дополнительным организующим моментом при формировании произвольности. Еще одним условием ее развития является соблюдение детьми правил, ритуалов и временного регламента.</w:t>
      </w:r>
    </w:p>
    <w:p w:rsidR="00FB2C4E" w:rsidRPr="00E95D37" w:rsidRDefault="00FB2C4E" w:rsidP="00E95D37">
      <w:pPr>
        <w:pStyle w:val="Style42"/>
        <w:widowControl/>
        <w:spacing w:line="276" w:lineRule="auto"/>
        <w:ind w:firstLine="567"/>
        <w:rPr>
          <w:rStyle w:val="FontStyle186"/>
          <w:sz w:val="24"/>
          <w:szCs w:val="24"/>
        </w:rPr>
      </w:pPr>
      <w:r w:rsidRPr="00AA33E3">
        <w:rPr>
          <w:rStyle w:val="FontStyle168"/>
          <w:b/>
          <w:sz w:val="24"/>
          <w:szCs w:val="24"/>
        </w:rPr>
        <w:t>Упражнения по визуализации.</w:t>
      </w:r>
      <w:r w:rsidRPr="00E95D37">
        <w:rPr>
          <w:rStyle w:val="FontStyle168"/>
          <w:sz w:val="24"/>
          <w:szCs w:val="24"/>
        </w:rPr>
        <w:t xml:space="preserve"> </w:t>
      </w:r>
      <w:r w:rsidRPr="00E95D37">
        <w:rPr>
          <w:rStyle w:val="FontStyle186"/>
          <w:sz w:val="24"/>
          <w:szCs w:val="24"/>
        </w:rPr>
        <w:t xml:space="preserve">Они способствуют </w:t>
      </w:r>
      <w:r w:rsidRPr="00E95D37">
        <w:rPr>
          <w:rStyle w:val="FontStyle164"/>
          <w:sz w:val="24"/>
          <w:szCs w:val="24"/>
        </w:rPr>
        <w:t xml:space="preserve">воссозданию зрительных, </w:t>
      </w:r>
      <w:r w:rsidRPr="00E95D37">
        <w:rPr>
          <w:rStyle w:val="FontStyle186"/>
          <w:sz w:val="24"/>
          <w:szCs w:val="24"/>
        </w:rPr>
        <w:t xml:space="preserve">слуховых, знаковых, </w:t>
      </w:r>
      <w:r w:rsidRPr="00E95D37">
        <w:rPr>
          <w:rStyle w:val="FontStyle164"/>
          <w:sz w:val="24"/>
          <w:szCs w:val="24"/>
        </w:rPr>
        <w:t xml:space="preserve">осязательных, обонятельных и </w:t>
      </w:r>
      <w:r w:rsidRPr="00E95D37">
        <w:rPr>
          <w:rStyle w:val="FontStyle186"/>
          <w:sz w:val="24"/>
          <w:szCs w:val="24"/>
        </w:rPr>
        <w:t xml:space="preserve">других образов. </w:t>
      </w:r>
    </w:p>
    <w:p w:rsidR="00FB2C4E" w:rsidRPr="00E95D37" w:rsidRDefault="00FB2C4E" w:rsidP="00E95D37">
      <w:pPr>
        <w:pStyle w:val="Style31"/>
        <w:widowControl/>
        <w:spacing w:line="276" w:lineRule="auto"/>
        <w:ind w:firstLine="567"/>
        <w:rPr>
          <w:rStyle w:val="FontStyle164"/>
          <w:sz w:val="24"/>
          <w:szCs w:val="24"/>
        </w:rPr>
      </w:pPr>
      <w:r w:rsidRPr="00AA33E3">
        <w:rPr>
          <w:rStyle w:val="FontStyle168"/>
          <w:b/>
          <w:sz w:val="24"/>
          <w:szCs w:val="24"/>
        </w:rPr>
        <w:lastRenderedPageBreak/>
        <w:t>Упражнения для релаксации</w:t>
      </w:r>
      <w:r w:rsidRPr="00E95D37">
        <w:rPr>
          <w:rStyle w:val="FontStyle168"/>
          <w:sz w:val="24"/>
          <w:szCs w:val="24"/>
        </w:rPr>
        <w:t xml:space="preserve"> (снятие напряжения). </w:t>
      </w:r>
      <w:r w:rsidRPr="00E95D37">
        <w:rPr>
          <w:rStyle w:val="FontStyle186"/>
          <w:sz w:val="24"/>
          <w:szCs w:val="24"/>
        </w:rPr>
        <w:t xml:space="preserve">Они </w:t>
      </w:r>
      <w:r w:rsidRPr="00E95D37">
        <w:rPr>
          <w:rStyle w:val="FontStyle164"/>
          <w:sz w:val="24"/>
          <w:szCs w:val="24"/>
        </w:rPr>
        <w:t xml:space="preserve">проводятся как </w:t>
      </w:r>
      <w:r w:rsidRPr="00E95D37">
        <w:rPr>
          <w:rStyle w:val="FontStyle186"/>
          <w:sz w:val="24"/>
          <w:szCs w:val="24"/>
        </w:rPr>
        <w:t xml:space="preserve">в начале занятия </w:t>
      </w:r>
      <w:r w:rsidRPr="00E95D37">
        <w:rPr>
          <w:rStyle w:val="FontStyle164"/>
          <w:sz w:val="24"/>
          <w:szCs w:val="24"/>
        </w:rPr>
        <w:t xml:space="preserve">— с целью настройки, так и </w:t>
      </w:r>
      <w:r w:rsidRPr="00E95D37">
        <w:rPr>
          <w:rStyle w:val="FontStyle186"/>
          <w:sz w:val="24"/>
          <w:szCs w:val="24"/>
        </w:rPr>
        <w:t xml:space="preserve">в </w:t>
      </w:r>
      <w:r w:rsidRPr="00E95D37">
        <w:rPr>
          <w:rStyle w:val="FontStyle164"/>
          <w:sz w:val="24"/>
          <w:szCs w:val="24"/>
        </w:rPr>
        <w:t xml:space="preserve">конце — с </w:t>
      </w:r>
      <w:r w:rsidRPr="00E95D37">
        <w:rPr>
          <w:rStyle w:val="FontStyle186"/>
          <w:sz w:val="24"/>
          <w:szCs w:val="24"/>
        </w:rPr>
        <w:t xml:space="preserve">целью </w:t>
      </w:r>
      <w:r w:rsidRPr="00E95D37">
        <w:rPr>
          <w:rStyle w:val="FontStyle164"/>
          <w:sz w:val="24"/>
          <w:szCs w:val="24"/>
        </w:rPr>
        <w:t xml:space="preserve">интеграции приобретенного в </w:t>
      </w:r>
      <w:r w:rsidRPr="00E95D37">
        <w:rPr>
          <w:rStyle w:val="FontStyle186"/>
          <w:sz w:val="24"/>
          <w:szCs w:val="24"/>
        </w:rPr>
        <w:t xml:space="preserve">ходе занятия </w:t>
      </w:r>
      <w:r w:rsidRPr="00E95D37">
        <w:rPr>
          <w:rStyle w:val="FontStyle164"/>
          <w:sz w:val="24"/>
          <w:szCs w:val="24"/>
        </w:rPr>
        <w:t xml:space="preserve">опыта. </w:t>
      </w:r>
      <w:r w:rsidRPr="00E95D37">
        <w:rPr>
          <w:rStyle w:val="FontStyle186"/>
          <w:sz w:val="24"/>
          <w:szCs w:val="24"/>
        </w:rPr>
        <w:t xml:space="preserve">Они </w:t>
      </w:r>
      <w:r w:rsidRPr="00E95D37">
        <w:rPr>
          <w:rStyle w:val="FontStyle164"/>
          <w:sz w:val="24"/>
          <w:szCs w:val="24"/>
        </w:rPr>
        <w:t>способствуют расслаблению, самонаблюдению, воспоминаниям событий и ощущений и являются единым процессом.</w:t>
      </w:r>
    </w:p>
    <w:p w:rsidR="00FB2C4E" w:rsidRPr="00E95D37" w:rsidRDefault="00FB2C4E" w:rsidP="00E95D37">
      <w:pPr>
        <w:spacing w:after="0"/>
        <w:rPr>
          <w:sz w:val="24"/>
          <w:szCs w:val="24"/>
        </w:rPr>
      </w:pPr>
    </w:p>
    <w:sectPr w:rsidR="00FB2C4E" w:rsidRPr="00E95D37" w:rsidSect="000B4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0A8B90"/>
    <w:lvl w:ilvl="0">
      <w:numFmt w:val="bullet"/>
      <w:lvlText w:val="*"/>
      <w:lvlJc w:val="left"/>
    </w:lvl>
  </w:abstractNum>
  <w:abstractNum w:abstractNumId="1">
    <w:nsid w:val="6C536B8D"/>
    <w:multiLevelType w:val="multilevel"/>
    <w:tmpl w:val="8FD6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6E6"/>
    <w:rsid w:val="000B452F"/>
    <w:rsid w:val="001600AF"/>
    <w:rsid w:val="00172E73"/>
    <w:rsid w:val="002B0FDB"/>
    <w:rsid w:val="002E72B5"/>
    <w:rsid w:val="00433518"/>
    <w:rsid w:val="005026E6"/>
    <w:rsid w:val="006C3887"/>
    <w:rsid w:val="00740173"/>
    <w:rsid w:val="00AA33E3"/>
    <w:rsid w:val="00C907F1"/>
    <w:rsid w:val="00CF35F8"/>
    <w:rsid w:val="00E22679"/>
    <w:rsid w:val="00E95D37"/>
    <w:rsid w:val="00FB2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rsid w:val="005026E6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71">
    <w:name w:val="Font Style171"/>
    <w:basedOn w:val="a0"/>
    <w:rsid w:val="005026E6"/>
    <w:rPr>
      <w:rFonts w:ascii="Calibri" w:hAnsi="Calibri" w:cs="Calibri"/>
      <w:b/>
      <w:bCs/>
      <w:sz w:val="26"/>
      <w:szCs w:val="26"/>
    </w:rPr>
  </w:style>
  <w:style w:type="paragraph" w:customStyle="1" w:styleId="Style31">
    <w:name w:val="Style31"/>
    <w:basedOn w:val="a"/>
    <w:rsid w:val="005026E6"/>
    <w:pPr>
      <w:widowControl w:val="0"/>
      <w:autoSpaceDE w:val="0"/>
      <w:autoSpaceDN w:val="0"/>
      <w:adjustRightInd w:val="0"/>
      <w:spacing w:after="0" w:line="240" w:lineRule="exact"/>
      <w:ind w:firstLine="317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64">
    <w:name w:val="Font Style164"/>
    <w:basedOn w:val="a0"/>
    <w:rsid w:val="005026E6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basedOn w:val="a0"/>
    <w:rsid w:val="005026E6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34">
    <w:name w:val="Style34"/>
    <w:basedOn w:val="a"/>
    <w:rsid w:val="005026E6"/>
    <w:pPr>
      <w:widowControl w:val="0"/>
      <w:autoSpaceDE w:val="0"/>
      <w:autoSpaceDN w:val="0"/>
      <w:adjustRightInd w:val="0"/>
      <w:spacing w:after="0" w:line="235" w:lineRule="exact"/>
      <w:ind w:firstLine="346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5026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B2C4E"/>
    <w:pPr>
      <w:widowControl w:val="0"/>
      <w:autoSpaceDE w:val="0"/>
      <w:autoSpaceDN w:val="0"/>
      <w:adjustRightInd w:val="0"/>
      <w:spacing w:after="0" w:line="23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FB2C4E"/>
    <w:pPr>
      <w:widowControl w:val="0"/>
      <w:autoSpaceDE w:val="0"/>
      <w:autoSpaceDN w:val="0"/>
      <w:adjustRightInd w:val="0"/>
      <w:spacing w:after="0" w:line="231" w:lineRule="exact"/>
      <w:ind w:firstLine="307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86">
    <w:name w:val="Font Style186"/>
    <w:basedOn w:val="a0"/>
    <w:rsid w:val="00FB2C4E"/>
    <w:rPr>
      <w:rFonts w:ascii="Times New Roman" w:hAnsi="Times New Roman" w:cs="Times New Roman"/>
      <w:sz w:val="22"/>
      <w:szCs w:val="22"/>
    </w:rPr>
  </w:style>
  <w:style w:type="character" w:customStyle="1" w:styleId="FontStyle169">
    <w:name w:val="Font Style169"/>
    <w:basedOn w:val="a0"/>
    <w:rsid w:val="00FB2C4E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740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01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4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</Company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психолог</cp:lastModifiedBy>
  <cp:revision>6</cp:revision>
  <dcterms:created xsi:type="dcterms:W3CDTF">2014-01-27T19:26:00Z</dcterms:created>
  <dcterms:modified xsi:type="dcterms:W3CDTF">2021-04-07T11:43:00Z</dcterms:modified>
</cp:coreProperties>
</file>